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B56" w:rsidRDefault="00E94677">
      <w:pPr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356B56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en-US" w:eastAsia="hr-HR"/>
              </w:rPr>
              <w:t>2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/2026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</w:tbl>
    <w:p w:rsidR="00356B56" w:rsidRDefault="00E94677">
      <w:pPr>
        <w:spacing w:after="0" w:line="240" w:lineRule="auto"/>
        <w:textAlignment w:val="baseline"/>
        <w:rPr>
          <w:rFonts w:ascii="Minion Pro" w:eastAsia="Times New Roman" w:hAnsi="Minion Pro" w:cs="Calibri"/>
          <w:color w:val="666666"/>
          <w:sz w:val="24"/>
          <w:szCs w:val="24"/>
          <w:lang w:eastAsia="hr-HR"/>
        </w:rPr>
      </w:pPr>
      <w:r>
        <w:rPr>
          <w:rFonts w:ascii="Minion Pro" w:eastAsia="Times New Roman" w:hAnsi="Minion Pro" w:cs="Calibri"/>
          <w:color w:val="666666"/>
          <w:sz w:val="24"/>
          <w:szCs w:val="24"/>
          <w:lang w:eastAsia="hr-HR"/>
        </w:rPr>
        <w:br/>
      </w:r>
    </w:p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2"/>
        <w:gridCol w:w="4603"/>
        <w:gridCol w:w="1233"/>
        <w:gridCol w:w="1134"/>
        <w:gridCol w:w="992"/>
        <w:gridCol w:w="404"/>
        <w:gridCol w:w="630"/>
        <w:gridCol w:w="856"/>
      </w:tblGrid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Osnovna škola „Vladimir Nazor“ Ploče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color w:val="222222"/>
                <w:shd w:val="clear" w:color="auto" w:fill="FFFFFF"/>
              </w:rPr>
              <w:t>Tina Ujevića 3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cs="Arial"/>
                <w:b/>
                <w:color w:val="222222"/>
                <w:shd w:val="clear" w:color="auto" w:fill="FFFFFF"/>
              </w:rPr>
              <w:t>20 340 Ploče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(čl. 13. st. 13.)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Osmi razredi ( 8.a, 8.b i 8.c )</w:t>
            </w: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Uz planirano upisati broj dana i noćenja: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Školska ekskurzija</w:t>
            </w:r>
          </w:p>
        </w:tc>
        <w:tc>
          <w:tcPr>
            <w:tcW w:w="3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4     dana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3    noćenja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u w:val="single"/>
                <w:lang w:eastAsia="hr-HR"/>
              </w:rPr>
              <w:t>Područje u Republici Hrvatskoj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Smiljan, Zagreb, Krapina, Sveti Martin na Muri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Austrija - Graz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497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:rsidR="00356B56" w:rsidRDefault="00E9467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/>
              <w:t xml:space="preserve">od     16.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/>
              <w:t xml:space="preserve">12.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/>
              <w:t>do     19.</w:t>
            </w: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/>
              <w:t>12.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/>
              <w:t>2026.</w:t>
            </w:r>
          </w:p>
        </w:tc>
      </w:tr>
      <w:tr w:rsidR="00356B56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:rsidR="00356B56" w:rsidRDefault="0035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:rsidR="00356B56" w:rsidRDefault="0035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br/>
            </w: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55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s mogućnošću odstupanja za tri učenika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  <w:t>4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cs="Arial"/>
                <w:b/>
              </w:rPr>
              <w:t>3  + popust za 2 para blizanaca (50% za drugog)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Ploče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lastRenderedPageBreak/>
              <w:br/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 Smiljan, Sveti Martin na Muri, Krapina, Zagreb, Graz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(Hotel ***) 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X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nije bitna udaljenost od grada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</w:pP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cs="Arial"/>
                <w:b/>
              </w:rPr>
              <w:t>Ručak svaki dan u mjestu razgledavanja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4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ascii="Times New Roman" w:hAnsi="Times New Roman"/>
                <w:b/>
              </w:rPr>
              <w:t xml:space="preserve">Sve planirano 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            X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 xml:space="preserve">X                                               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(sva 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navedena odredišta)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3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697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697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lastRenderedPageBreak/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697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  <w:r>
              <w:rPr>
                <w:rFonts w:eastAsia="Times New Roman" w:cstheme="minorHAnsi"/>
                <w:b/>
                <w:color w:val="231F20"/>
                <w:szCs w:val="18"/>
                <w:lang w:eastAsia="hr-HR"/>
              </w:rPr>
              <w:t>X</w:t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697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697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28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356B56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356B56">
        <w:tc>
          <w:tcPr>
            <w:tcW w:w="54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Rok dostave ponuda je</w:t>
            </w:r>
          </w:p>
        </w:tc>
        <w:tc>
          <w:tcPr>
            <w:tcW w:w="52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BA1287" w:rsidP="00BA128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22</w:t>
            </w:r>
            <w:r w:rsidR="00486B0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. listopada 2026. g. </w:t>
            </w:r>
          </w:p>
        </w:tc>
      </w:tr>
      <w:tr w:rsidR="00356B56">
        <w:tc>
          <w:tcPr>
            <w:tcW w:w="77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E94677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Razmatranje ponuda održat će se u školi dana   </w:t>
            </w:r>
            <w:r w:rsidR="00486B0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val="en-US" w:eastAsia="hr-HR"/>
              </w:rPr>
              <w:t>30. listopada 2026. U 15,30.</w:t>
            </w:r>
          </w:p>
        </w:tc>
        <w:tc>
          <w:tcPr>
            <w:tcW w:w="13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356B56" w:rsidRDefault="00356B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</w:tbl>
    <w:p w:rsidR="00356B56" w:rsidRDefault="00E94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Minion Pro" w:eastAsia="Times New Roman" w:hAnsi="Minion Pro" w:cs="Calibri"/>
          <w:color w:val="666666"/>
          <w:sz w:val="24"/>
          <w:szCs w:val="24"/>
          <w:lang w:eastAsia="hr-HR"/>
        </w:rPr>
        <w:br/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:rsidR="00356B56" w:rsidRDefault="00E94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i/>
          <w:iCs/>
          <w:color w:val="231F20"/>
          <w:sz w:val="24"/>
          <w:szCs w:val="24"/>
          <w:lang w:eastAsia="hr-HR"/>
        </w:rPr>
        <w:t>Napomena: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356B56" w:rsidRDefault="00E94677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:rsidR="00356B56" w:rsidRDefault="00356B56"/>
    <w:p w:rsidR="00356B56" w:rsidRDefault="00E94677">
      <w:pPr>
        <w:rPr>
          <w:rFonts w:ascii="Times New Roman" w:hAnsi="Times New Roman"/>
          <w:b/>
          <w:color w:val="000000"/>
          <w:sz w:val="24"/>
          <w:lang w:eastAsia="hr-HR"/>
        </w:rPr>
      </w:pPr>
      <w:r>
        <w:rPr>
          <w:rFonts w:ascii="Times New Roman" w:hAnsi="Times New Roman"/>
          <w:b/>
          <w:color w:val="000000"/>
          <w:sz w:val="24"/>
          <w:lang w:eastAsia="hr-HR"/>
        </w:rPr>
        <w:t>VAŽNO: Zahtijeva se mogućnost plaćanja na 4 ili više rata svim bankovnim karticama.</w:t>
      </w:r>
    </w:p>
    <w:p w:rsidR="00356B56" w:rsidRDefault="00356B56">
      <w:pPr>
        <w:rPr>
          <w:rFonts w:ascii="Times New Roman" w:hAnsi="Times New Roman"/>
          <w:b/>
          <w:color w:val="000000"/>
          <w:lang w:eastAsia="hr-HR"/>
        </w:rPr>
      </w:pPr>
    </w:p>
    <w:p w:rsidR="00356B56" w:rsidRDefault="00356B56">
      <w:pPr>
        <w:rPr>
          <w:rFonts w:ascii="Times New Roman" w:hAnsi="Times New Roman"/>
          <w:b/>
          <w:color w:val="000000"/>
          <w:lang w:eastAsia="hr-HR"/>
        </w:rPr>
      </w:pPr>
    </w:p>
    <w:p w:rsidR="00356B56" w:rsidRDefault="00356B56">
      <w:pPr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</w:p>
    <w:p w:rsidR="00356B56" w:rsidRDefault="00356B56">
      <w:pPr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</w:p>
    <w:p w:rsidR="00356B56" w:rsidRDefault="00E94677">
      <w:pPr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hr-HR"/>
        </w:rPr>
        <w:lastRenderedPageBreak/>
        <w:t>PLAN PUTA:</w:t>
      </w:r>
    </w:p>
    <w:p w:rsidR="00356B56" w:rsidRDefault="00E94677">
      <w:pPr>
        <w:pStyle w:val="Odlomakpopisa"/>
        <w:ind w:left="360"/>
        <w:rPr>
          <w:b/>
          <w:bCs/>
        </w:rPr>
      </w:pPr>
      <w:r>
        <w:rPr>
          <w:b/>
          <w:bCs/>
        </w:rPr>
        <w:t>1. DAN – PLOČE – ZAGREB – SVETI MARTIN NA MURI</w:t>
      </w:r>
    </w:p>
    <w:p w:rsidR="00356B56" w:rsidRDefault="00E94677">
      <w:pPr>
        <w:pStyle w:val="Odlomakpopisa"/>
        <w:ind w:left="360"/>
      </w:pPr>
      <w:r>
        <w:t xml:space="preserve">Polazak u </w:t>
      </w:r>
      <w:r>
        <w:rPr>
          <w:b/>
          <w:bCs/>
        </w:rPr>
        <w:t>jutarnjim satima iz Ploča</w:t>
      </w:r>
      <w:r>
        <w:t xml:space="preserve"> prema Zagrebu.</w:t>
      </w:r>
    </w:p>
    <w:p w:rsidR="00356B56" w:rsidRDefault="00E94677">
      <w:pPr>
        <w:pStyle w:val="Odlomakpopisa"/>
        <w:ind w:left="360"/>
      </w:pPr>
      <w:r>
        <w:t xml:space="preserve">Po dolasku u Zagreb </w:t>
      </w:r>
      <w:r>
        <w:rPr>
          <w:b/>
          <w:bCs/>
        </w:rPr>
        <w:t>obilazak staroga grada Zagreba uz stručno vodstvo</w:t>
      </w:r>
      <w:r>
        <w:t>, prilagođeno učenicima osnovne škole.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Ručak.</w:t>
      </w:r>
    </w:p>
    <w:p w:rsidR="00356B56" w:rsidRDefault="00E94677">
      <w:pPr>
        <w:pStyle w:val="Odlomakpopisa"/>
        <w:ind w:left="360"/>
      </w:pPr>
      <w:r>
        <w:t xml:space="preserve">Posjet </w:t>
      </w:r>
      <w:r>
        <w:rPr>
          <w:b/>
          <w:bCs/>
        </w:rPr>
        <w:t>Muzeju putovanja</w:t>
      </w:r>
      <w:r>
        <w:t>.</w:t>
      </w:r>
    </w:p>
    <w:p w:rsidR="00356B56" w:rsidRDefault="00E94677">
      <w:pPr>
        <w:pStyle w:val="Odlomakpopisa"/>
        <w:ind w:left="360"/>
      </w:pPr>
      <w:r>
        <w:t xml:space="preserve">Prema raspoloživom vremenu i mogućnosti organizacije, uključiti </w:t>
      </w:r>
      <w:r w:rsidR="00BA1287">
        <w:rPr>
          <w:b/>
          <w:bCs/>
        </w:rPr>
        <w:t>Amazinga</w:t>
      </w:r>
      <w:bookmarkStart w:id="0" w:name="_GoBack"/>
      <w:bookmarkEnd w:id="0"/>
      <w:r>
        <w:rPr>
          <w:b/>
          <w:bCs/>
        </w:rPr>
        <w:t xml:space="preserve"> Zagreb</w:t>
      </w:r>
      <w:r>
        <w:t xml:space="preserve"> kao dodatni sadržaj.</w:t>
      </w:r>
    </w:p>
    <w:p w:rsidR="00356B56" w:rsidRDefault="00E94677">
      <w:pPr>
        <w:pStyle w:val="Odlomakpopisa"/>
        <w:ind w:left="360"/>
      </w:pPr>
      <w:r>
        <w:t xml:space="preserve">Nastavak putovanja prema </w:t>
      </w:r>
      <w:r>
        <w:rPr>
          <w:b/>
          <w:bCs/>
        </w:rPr>
        <w:t>Svetom Martinu na Muri</w:t>
      </w:r>
      <w:r>
        <w:t>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Večera.</w:t>
      </w:r>
    </w:p>
    <w:p w:rsidR="00356B56" w:rsidRDefault="00E94677">
      <w:pPr>
        <w:pStyle w:val="Odlomakpopisa"/>
        <w:ind w:left="360"/>
      </w:pPr>
      <w:r>
        <w:t xml:space="preserve">U večernjim satima organizirati </w:t>
      </w:r>
      <w:r>
        <w:rPr>
          <w:b/>
          <w:bCs/>
        </w:rPr>
        <w:t>zabavni program/disko za učenike</w:t>
      </w:r>
      <w:r>
        <w:t xml:space="preserve"> u hotelu ili drugom odgovarajućem prostoru, uz odgovarajući nadzor.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Noćenje u Svetom Martinu na Muri.</w:t>
      </w:r>
    </w:p>
    <w:p w:rsidR="00356B56" w:rsidRDefault="00E94677">
      <w:pPr>
        <w:pStyle w:val="Odlomakpopisa"/>
        <w:ind w:left="360"/>
      </w:pPr>
      <w:r>
        <w:rPr>
          <w:i/>
          <w:iCs/>
        </w:rPr>
        <w:t>Napomena: Ponuditelj može, ovisno o vremenu dolaska i organizaciji programa, predložiti noćenje u Zagrebu i nastavak putovanja prema Svetom Martinu na Muri sljedećeg jutra. U ponudi je potrebno jasno navesti predloženu varijantu.</w:t>
      </w:r>
    </w:p>
    <w:p w:rsidR="00356B56" w:rsidRDefault="008A6673">
      <w:pPr>
        <w:pStyle w:val="Odlomakpopisa"/>
        <w:ind w:left="360"/>
      </w:pPr>
      <w:r>
        <w:pict w14:anchorId="642567C8">
          <v:rect id="_x0000_i1025" style="width:0;height:1.5pt" o:hralign="center" o:hrstd="t" o:hr="t" fillcolor="#a0a0a0" stroked="f"/>
        </w:pict>
      </w:r>
    </w:p>
    <w:p w:rsidR="00356B56" w:rsidRDefault="00E94677">
      <w:pPr>
        <w:pStyle w:val="Odlomakpopisa"/>
        <w:ind w:left="360"/>
        <w:rPr>
          <w:b/>
          <w:bCs/>
        </w:rPr>
      </w:pPr>
      <w:r>
        <w:rPr>
          <w:b/>
          <w:bCs/>
        </w:rPr>
        <w:t>2. DAN – SVETI MARTIN NA MURI – ŽABNIK – KRIŽOVEC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Doručak.</w:t>
      </w:r>
    </w:p>
    <w:p w:rsidR="00356B56" w:rsidRDefault="00E94677">
      <w:pPr>
        <w:pStyle w:val="Odlomakpopisa"/>
        <w:ind w:left="360"/>
      </w:pPr>
      <w:r>
        <w:t xml:space="preserve">Nastavak/odlazak prema </w:t>
      </w:r>
      <w:r>
        <w:rPr>
          <w:b/>
          <w:bCs/>
        </w:rPr>
        <w:t>Žabniku</w:t>
      </w:r>
      <w:r>
        <w:t>.</w:t>
      </w:r>
    </w:p>
    <w:p w:rsidR="00356B56" w:rsidRDefault="00E94677">
      <w:pPr>
        <w:pStyle w:val="Odlomakpopisa"/>
        <w:ind w:left="360"/>
      </w:pPr>
      <w:r>
        <w:t xml:space="preserve">Posjet </w:t>
      </w:r>
      <w:r>
        <w:rPr>
          <w:b/>
          <w:bCs/>
        </w:rPr>
        <w:t>ergeli međimurskog konja</w:t>
      </w:r>
      <w:r>
        <w:t>, ako je moguće organizirati posjet za školsku skupinu.</w:t>
      </w:r>
    </w:p>
    <w:p w:rsidR="00356B56" w:rsidRDefault="00E94677">
      <w:pPr>
        <w:pStyle w:val="Odlomakpopisa"/>
        <w:ind w:left="360"/>
      </w:pPr>
      <w:r>
        <w:t xml:space="preserve">Nastavak prema </w:t>
      </w:r>
      <w:r>
        <w:rPr>
          <w:b/>
          <w:bCs/>
        </w:rPr>
        <w:t>Križovcu</w:t>
      </w:r>
      <w:r>
        <w:t>.</w:t>
      </w:r>
    </w:p>
    <w:p w:rsidR="00356B56" w:rsidRDefault="00E94677">
      <w:pPr>
        <w:pStyle w:val="Odlomakpopisa"/>
        <w:ind w:left="360"/>
      </w:pPr>
      <w:r>
        <w:t xml:space="preserve">Posjet Centru </w:t>
      </w:r>
      <w:r>
        <w:rPr>
          <w:b/>
          <w:bCs/>
        </w:rPr>
        <w:t>„Med dvemi vodami“</w:t>
      </w:r>
      <w:r>
        <w:t xml:space="preserve"> uz organizirani </w:t>
      </w:r>
      <w:r>
        <w:rPr>
          <w:b/>
          <w:bCs/>
        </w:rPr>
        <w:t>edukativni program prilagođen učenicima osnovne škole</w:t>
      </w:r>
      <w:r>
        <w:t>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Šetnja poučnom/edukativnom stazom uz rijeku Muru</w:t>
      </w:r>
      <w:r>
        <w:t>, u opsegu primjerenom vremenskim uvjetima i dobi učenika.</w:t>
      </w:r>
    </w:p>
    <w:p w:rsidR="00356B56" w:rsidRDefault="00E94677">
      <w:pPr>
        <w:pStyle w:val="Odlomakpopisa"/>
        <w:ind w:left="360"/>
      </w:pPr>
      <w:r>
        <w:t>Povratak u Sveti Martin na Muri.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Večera.</w:t>
      </w:r>
    </w:p>
    <w:p w:rsidR="00356B56" w:rsidRDefault="00E94677">
      <w:pPr>
        <w:pStyle w:val="Odlomakpopisa"/>
        <w:ind w:left="360"/>
      </w:pPr>
      <w:r>
        <w:t xml:space="preserve">U večernjim satima organizirati </w:t>
      </w:r>
      <w:r>
        <w:rPr>
          <w:b/>
          <w:bCs/>
        </w:rPr>
        <w:t>zabavni program za učenike</w:t>
      </w:r>
      <w:r>
        <w:t>, prema dogovoru i mogućnostima smještajnog objekta.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Noćenje.</w:t>
      </w:r>
    </w:p>
    <w:p w:rsidR="00356B56" w:rsidRDefault="008A6673">
      <w:pPr>
        <w:pStyle w:val="Odlomakpopisa"/>
        <w:ind w:left="360"/>
      </w:pPr>
      <w:r>
        <w:pict w14:anchorId="2E61A9A6">
          <v:rect id="_x0000_i1026" style="width:0;height:1.5pt" o:hralign="center" o:hrstd="t" o:hr="t" fillcolor="#a0a0a0" stroked="f"/>
        </w:pict>
      </w:r>
    </w:p>
    <w:p w:rsidR="00356B56" w:rsidRDefault="00E94677">
      <w:pPr>
        <w:pStyle w:val="Odlomakpopisa"/>
        <w:ind w:left="360"/>
        <w:rPr>
          <w:b/>
          <w:bCs/>
        </w:rPr>
      </w:pPr>
      <w:r>
        <w:rPr>
          <w:b/>
          <w:bCs/>
        </w:rPr>
        <w:t>3. DAN – SVETI MARTIN NA MURI – GRAZ – SVETI MARTIN NA MURI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Doručak.</w:t>
      </w:r>
    </w:p>
    <w:p w:rsidR="00356B56" w:rsidRDefault="00E94677">
      <w:pPr>
        <w:pStyle w:val="Odlomakpopisa"/>
        <w:ind w:left="360"/>
      </w:pPr>
      <w:r>
        <w:t xml:space="preserve">Polazak prema </w:t>
      </w:r>
      <w:r>
        <w:rPr>
          <w:b/>
          <w:bCs/>
        </w:rPr>
        <w:t>Grazu</w:t>
      </w:r>
      <w:r>
        <w:t>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Obilazak Graza uz stručno vodstvo</w:t>
      </w:r>
      <w:r>
        <w:t>, prilagođeno učenicima osnovne škole.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Ručak.</w:t>
      </w:r>
    </w:p>
    <w:p w:rsidR="00356B56" w:rsidRDefault="00E94677">
      <w:pPr>
        <w:pStyle w:val="Odlomakpopisa"/>
        <w:ind w:left="360"/>
      </w:pPr>
      <w:r>
        <w:t xml:space="preserve">Obilazak i posjet </w:t>
      </w:r>
      <w:r>
        <w:rPr>
          <w:b/>
          <w:bCs/>
        </w:rPr>
        <w:t>adventskim sadržajima u Grazu</w:t>
      </w:r>
      <w:r>
        <w:t>.</w:t>
      </w:r>
    </w:p>
    <w:p w:rsidR="00356B56" w:rsidRDefault="00E94677">
      <w:pPr>
        <w:pStyle w:val="Odlomakpopisa"/>
        <w:ind w:left="360"/>
      </w:pPr>
      <w:r>
        <w:t>Slobodno vrijeme u Grazu, prema dogovoru s voditeljem putovanja i pratiteljima.</w:t>
      </w:r>
    </w:p>
    <w:p w:rsidR="00356B56" w:rsidRDefault="00E94677">
      <w:pPr>
        <w:pStyle w:val="Odlomakpopisa"/>
        <w:ind w:left="360"/>
      </w:pPr>
      <w:r>
        <w:t>Povratak u Sveti Martin na Muri.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Večera.</w:t>
      </w:r>
    </w:p>
    <w:p w:rsidR="00356B56" w:rsidRDefault="00E94677">
      <w:pPr>
        <w:pStyle w:val="Odlomakpopisa"/>
        <w:ind w:left="360"/>
      </w:pPr>
      <w:r>
        <w:t xml:space="preserve">U večernjim satima organizirati </w:t>
      </w:r>
      <w:r>
        <w:rPr>
          <w:b/>
          <w:bCs/>
        </w:rPr>
        <w:t>zabavni program za učenike</w:t>
      </w:r>
      <w:r>
        <w:t>, prema dogovoru i mogućnostima smještajnog objekta.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Noćenje.</w:t>
      </w:r>
    </w:p>
    <w:p w:rsidR="00356B56" w:rsidRDefault="008A6673">
      <w:pPr>
        <w:pStyle w:val="Odlomakpopisa"/>
        <w:ind w:left="360"/>
      </w:pPr>
      <w:r>
        <w:pict w14:anchorId="4AB8A310">
          <v:rect id="_x0000_i1027" style="width:0;height:1.5pt" o:hralign="center" o:hrstd="t" o:hr="t" fillcolor="#a0a0a0" stroked="f"/>
        </w:pict>
      </w:r>
    </w:p>
    <w:p w:rsidR="00356B56" w:rsidRDefault="00E94677">
      <w:pPr>
        <w:pStyle w:val="Odlomakpopisa"/>
        <w:ind w:left="360"/>
        <w:rPr>
          <w:b/>
          <w:bCs/>
        </w:rPr>
      </w:pPr>
      <w:r>
        <w:rPr>
          <w:b/>
          <w:bCs/>
        </w:rPr>
        <w:t>4. DAN – SVETI MARTIN NA MURI – KRAPINA – SMILJAN – PLOČE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Doručak.</w:t>
      </w:r>
    </w:p>
    <w:p w:rsidR="00356B56" w:rsidRDefault="00E94677">
      <w:pPr>
        <w:pStyle w:val="Odlomakpopisa"/>
        <w:ind w:left="360"/>
      </w:pPr>
      <w:r>
        <w:t xml:space="preserve">Odjava iz hotela i polazak prema </w:t>
      </w:r>
      <w:r>
        <w:rPr>
          <w:b/>
          <w:bCs/>
        </w:rPr>
        <w:t>Krapini</w:t>
      </w:r>
      <w:r>
        <w:t>.</w:t>
      </w:r>
    </w:p>
    <w:p w:rsidR="00356B56" w:rsidRDefault="00E94677">
      <w:pPr>
        <w:pStyle w:val="Odlomakpopisa"/>
        <w:ind w:left="360"/>
      </w:pPr>
      <w:r>
        <w:t xml:space="preserve">Posjet </w:t>
      </w:r>
      <w:r>
        <w:rPr>
          <w:b/>
          <w:bCs/>
        </w:rPr>
        <w:t>Muzeju krapinskih neandertalaca</w:t>
      </w:r>
      <w:r>
        <w:t>, uz stručno vodstvo i/ili edukativni program prilagođen učenicima osnovne škole.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Ručak.</w:t>
      </w:r>
    </w:p>
    <w:p w:rsidR="00356B56" w:rsidRDefault="00E94677">
      <w:pPr>
        <w:pStyle w:val="Odlomakpopisa"/>
        <w:ind w:left="360"/>
      </w:pPr>
      <w:r>
        <w:lastRenderedPageBreak/>
        <w:t>Nastavak putovanja prema Pločama.</w:t>
      </w:r>
    </w:p>
    <w:p w:rsidR="00356B56" w:rsidRDefault="00E94677">
      <w:pPr>
        <w:pStyle w:val="Odlomakpopisa"/>
        <w:ind w:left="360"/>
      </w:pPr>
      <w:r>
        <w:rPr>
          <w:b/>
          <w:bCs/>
        </w:rPr>
        <w:t>Ovisno o vremenu i raspoloživom vremenu za realizaciju programa</w:t>
      </w:r>
      <w:r>
        <w:t xml:space="preserve">, moguć je obilazak </w:t>
      </w:r>
      <w:r>
        <w:rPr>
          <w:b/>
          <w:bCs/>
        </w:rPr>
        <w:t>Smiljana i Memorijalnog centra „Nikola Tesla“</w:t>
      </w:r>
      <w:r>
        <w:t xml:space="preserve"> uz stručno vodstvo.</w:t>
      </w:r>
    </w:p>
    <w:p w:rsidR="00356B56" w:rsidRDefault="00E94677">
      <w:pPr>
        <w:pStyle w:val="Odlomakpopisa"/>
        <w:ind w:left="360"/>
      </w:pPr>
      <w:r>
        <w:t>Nastavak putovanja prema Pločama.</w:t>
      </w:r>
    </w:p>
    <w:p w:rsidR="00356B56" w:rsidRDefault="00E94677">
      <w:pPr>
        <w:pStyle w:val="Odlomakpopisa"/>
        <w:ind w:left="360"/>
      </w:pPr>
      <w:r>
        <w:t>Dolazak u Ploče u večernjim satima, ovisno o prometnim i vremenskim uvjetima.</w:t>
      </w:r>
    </w:p>
    <w:p w:rsidR="00356B56" w:rsidRDefault="008A6673">
      <w:pPr>
        <w:pStyle w:val="Odlomakpopisa"/>
        <w:ind w:left="360"/>
      </w:pPr>
      <w:r>
        <w:pict w14:anchorId="7B0FC84B">
          <v:rect id="_x0000_i1028" style="width:0;height:1.5pt" o:hralign="center" o:hrstd="t" o:hr="t" fillcolor="#a0a0a0" stroked="f"/>
        </w:pict>
      </w:r>
    </w:p>
    <w:p w:rsidR="00356B56" w:rsidRDefault="00E94677">
      <w:pPr>
        <w:pStyle w:val="Odlomakpopisa"/>
        <w:ind w:left="360"/>
        <w:rPr>
          <w:b/>
          <w:bCs/>
        </w:rPr>
      </w:pPr>
      <w:r>
        <w:rPr>
          <w:b/>
          <w:bCs/>
        </w:rPr>
        <w:t>NAPOMENA PONUDITELJIMA</w:t>
      </w:r>
    </w:p>
    <w:p w:rsidR="00356B56" w:rsidRDefault="00E94677">
      <w:pPr>
        <w:pStyle w:val="Odlomakpopisa"/>
        <w:ind w:left="360"/>
      </w:pPr>
      <w:r>
        <w:t xml:space="preserve">Navedeni program predstavlja </w:t>
      </w:r>
      <w:r>
        <w:rPr>
          <w:b/>
          <w:bCs/>
        </w:rPr>
        <w:t>okvirni plan putovanja</w:t>
      </w:r>
      <w:r>
        <w:t xml:space="preserve">. Ponuditelj može predložiti prilagodbu satnice i redoslijeda pojedinih aktivnosti zbog radnog vremena objekata, prometnih i vremenskih uvjeta, ali je obvezan realizirati sve </w:t>
      </w:r>
      <w:r>
        <w:rPr>
          <w:b/>
          <w:bCs/>
        </w:rPr>
        <w:t>obvezne sadržaje</w:t>
      </w:r>
      <w:r>
        <w:t xml:space="preserve"> navedene u programu.</w:t>
      </w:r>
    </w:p>
    <w:p w:rsidR="00356B56" w:rsidRDefault="00E94677">
      <w:pPr>
        <w:pStyle w:val="Odlomakpopisa"/>
        <w:ind w:left="360"/>
      </w:pPr>
      <w:r>
        <w:t>Ponuditelj u ponudi mora jasno naznačiti: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predloženu satnicu po danima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mjesto noćenja prvoga dana (Zagreb ili Sveti Martin na Muri)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naziv smještajnog objekta i kategoriju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sve uključene obroke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sve ulaznice i stručna vodstva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sadržaj i trajanje zabavnih programa</w:t>
      </w:r>
    </w:p>
    <w:p w:rsidR="00356B56" w:rsidRDefault="00E94677">
      <w:pPr>
        <w:pStyle w:val="Odlomakpopisa"/>
        <w:numPr>
          <w:ilvl w:val="0"/>
          <w:numId w:val="1"/>
        </w:numPr>
      </w:pPr>
      <w:r>
        <w:t>sve eventualne dodatne troškove.</w:t>
      </w:r>
    </w:p>
    <w:p w:rsidR="00356B56" w:rsidRDefault="00E94677">
      <w:pPr>
        <w:pStyle w:val="Odlomakpopisa"/>
        <w:ind w:left="360"/>
      </w:pPr>
      <w:r>
        <w:t xml:space="preserve">Za aktivnosti na otvorenom, osobito </w:t>
      </w:r>
      <w:r>
        <w:rPr>
          <w:b/>
          <w:bCs/>
        </w:rPr>
        <w:t>šetnju edukativnom stazom</w:t>
      </w:r>
      <w:r>
        <w:t>, potrebno je predvidjeti odgovarajuću alternativu u slučaju nepovoljnih vremenskih uvjeta.</w:t>
      </w:r>
    </w:p>
    <w:p w:rsidR="00356B56" w:rsidRDefault="00E94677">
      <w:pPr>
        <w:pStyle w:val="Odlomakpopisa"/>
        <w:ind w:left="360"/>
      </w:pPr>
      <w:r>
        <w:t>Svi sadržaji moraju biti primjereni učenicima osnovnoškolske dobi i organizirani uz poštivanje važećih propisa o sigurnosti učenika.</w:t>
      </w:r>
    </w:p>
    <w:p w:rsidR="00356B56" w:rsidRDefault="00356B56">
      <w:pPr>
        <w:pStyle w:val="Odlomakpopisa"/>
        <w:ind w:left="360"/>
      </w:pPr>
    </w:p>
    <w:sectPr w:rsidR="00356B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673" w:rsidRDefault="008A6673">
      <w:pPr>
        <w:spacing w:line="240" w:lineRule="auto"/>
      </w:pPr>
      <w:r>
        <w:separator/>
      </w:r>
    </w:p>
  </w:endnote>
  <w:endnote w:type="continuationSeparator" w:id="0">
    <w:p w:rsidR="008A6673" w:rsidRDefault="008A66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673" w:rsidRDefault="008A6673">
      <w:pPr>
        <w:spacing w:after="0"/>
      </w:pPr>
      <w:r>
        <w:separator/>
      </w:r>
    </w:p>
  </w:footnote>
  <w:footnote w:type="continuationSeparator" w:id="0">
    <w:p w:rsidR="008A6673" w:rsidRDefault="008A66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B162C"/>
    <w:multiLevelType w:val="multilevel"/>
    <w:tmpl w:val="7BBB16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EC"/>
    <w:rsid w:val="000A1436"/>
    <w:rsid w:val="0010063A"/>
    <w:rsid w:val="0010525D"/>
    <w:rsid w:val="001441E2"/>
    <w:rsid w:val="002138CB"/>
    <w:rsid w:val="00217365"/>
    <w:rsid w:val="002175F5"/>
    <w:rsid w:val="002B2C8A"/>
    <w:rsid w:val="00356B56"/>
    <w:rsid w:val="00363EEC"/>
    <w:rsid w:val="003A026F"/>
    <w:rsid w:val="003F1D57"/>
    <w:rsid w:val="003F7975"/>
    <w:rsid w:val="00425049"/>
    <w:rsid w:val="00452C83"/>
    <w:rsid w:val="00460E16"/>
    <w:rsid w:val="00467499"/>
    <w:rsid w:val="00481D39"/>
    <w:rsid w:val="00486B08"/>
    <w:rsid w:val="00504184"/>
    <w:rsid w:val="00522958"/>
    <w:rsid w:val="005243B6"/>
    <w:rsid w:val="00587315"/>
    <w:rsid w:val="005936DB"/>
    <w:rsid w:val="005C5CAB"/>
    <w:rsid w:val="00614BD4"/>
    <w:rsid w:val="00615576"/>
    <w:rsid w:val="00626057"/>
    <w:rsid w:val="006B4915"/>
    <w:rsid w:val="007665A6"/>
    <w:rsid w:val="007F5EE5"/>
    <w:rsid w:val="00817CC1"/>
    <w:rsid w:val="008A6673"/>
    <w:rsid w:val="008F0787"/>
    <w:rsid w:val="0097617C"/>
    <w:rsid w:val="009C598C"/>
    <w:rsid w:val="009F3442"/>
    <w:rsid w:val="00A71250"/>
    <w:rsid w:val="00A837B4"/>
    <w:rsid w:val="00B36CA1"/>
    <w:rsid w:val="00B42A19"/>
    <w:rsid w:val="00B7044B"/>
    <w:rsid w:val="00B81C5A"/>
    <w:rsid w:val="00B83B68"/>
    <w:rsid w:val="00B96B99"/>
    <w:rsid w:val="00BA1287"/>
    <w:rsid w:val="00C65E9C"/>
    <w:rsid w:val="00C70134"/>
    <w:rsid w:val="00C8157F"/>
    <w:rsid w:val="00C90414"/>
    <w:rsid w:val="00C9224F"/>
    <w:rsid w:val="00CB3FD2"/>
    <w:rsid w:val="00CD34E0"/>
    <w:rsid w:val="00D619C4"/>
    <w:rsid w:val="00D64881"/>
    <w:rsid w:val="00E26AB2"/>
    <w:rsid w:val="00E82FE9"/>
    <w:rsid w:val="00E94677"/>
    <w:rsid w:val="00EA5EEA"/>
    <w:rsid w:val="00EC7F78"/>
    <w:rsid w:val="00EF7257"/>
    <w:rsid w:val="06DA431F"/>
    <w:rsid w:val="203E5DA7"/>
    <w:rsid w:val="2251004D"/>
    <w:rsid w:val="2E17310E"/>
    <w:rsid w:val="4FD8027A"/>
    <w:rsid w:val="564C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ACEC3"/>
  <w15:docId w15:val="{AC0B48C7-9CFB-4434-9199-9BC740D4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OSPloce</cp:lastModifiedBy>
  <cp:revision>8</cp:revision>
  <dcterms:created xsi:type="dcterms:W3CDTF">2026-01-29T06:15:00Z</dcterms:created>
  <dcterms:modified xsi:type="dcterms:W3CDTF">2026-10-12T07:46:00Z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1A1DD9CF433C47AF863D49D4B5BC7332_13</vt:lpwstr>
  </property>
  <property fmtid="{D5CDD505-2E9C-101B-9397-08002B2CF9AE}" pid="4" name="KSOTemplateDocerSaveRecord">
    <vt:lpwstr>eyJoZGlkIjoiZWQ0NjFmMTQwOWZiMTM5NjYzOTk2YzE2NTEyNGE1NGYifQ==</vt:lpwstr>
  </property>
</Properties>
</file>